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</w:p>
    <w:p w:rsidR="004216BF" w:rsidRDefault="004216BF" w:rsidP="00AA1862">
      <w:pPr>
        <w:spacing w:line="240" w:lineRule="auto"/>
        <w:rPr>
          <w:rFonts w:ascii="Arial" w:hAnsi="Arial" w:cs="Arial"/>
        </w:rPr>
      </w:pPr>
    </w:p>
    <w:p w:rsidR="004216BF" w:rsidRDefault="004216BF" w:rsidP="00AA1862">
      <w:pPr>
        <w:spacing w:line="240" w:lineRule="auto"/>
        <w:rPr>
          <w:rFonts w:ascii="Arial" w:hAnsi="Arial" w:cs="Arial"/>
        </w:rPr>
      </w:pPr>
    </w:p>
    <w:p w:rsidR="004216BF" w:rsidRDefault="004216BF" w:rsidP="00AA1862">
      <w:pPr>
        <w:spacing w:line="240" w:lineRule="auto"/>
        <w:rPr>
          <w:rFonts w:ascii="Arial" w:hAnsi="Arial" w:cs="Arial"/>
        </w:rPr>
      </w:pPr>
    </w:p>
    <w:p w:rsidR="004216BF" w:rsidRPr="004216BF" w:rsidRDefault="004216BF" w:rsidP="004216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216BF" w:rsidRDefault="004216BF" w:rsidP="004216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4216BF">
        <w:rPr>
          <w:rFonts w:ascii="Arial" w:hAnsi="Arial" w:cs="Arial"/>
          <w:b/>
          <w:bCs/>
          <w:color w:val="000000"/>
        </w:rPr>
        <w:t xml:space="preserve">Obligacions generals considerades condicions especials i essencials d’execució </w:t>
      </w:r>
    </w:p>
    <w:p w:rsidR="004216BF" w:rsidRDefault="004216BF" w:rsidP="004216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4216BF" w:rsidRPr="004216BF" w:rsidRDefault="004216BF" w:rsidP="004216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216BF" w:rsidRDefault="004216BF" w:rsidP="004216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216BF">
        <w:rPr>
          <w:rFonts w:ascii="Arial" w:hAnsi="Arial" w:cs="Arial"/>
          <w:color w:val="000000"/>
        </w:rPr>
        <w:t xml:space="preserve">Les condicions especials d'execució requerides a la licitació són les següents: </w:t>
      </w:r>
    </w:p>
    <w:p w:rsidR="004216BF" w:rsidRDefault="004216BF" w:rsidP="004216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216BF" w:rsidRPr="004216BF" w:rsidRDefault="004216BF" w:rsidP="004216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216BF" w:rsidRPr="004216BF" w:rsidRDefault="004216BF" w:rsidP="004216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216BF">
        <w:rPr>
          <w:rFonts w:ascii="Arial" w:hAnsi="Arial" w:cs="Arial"/>
          <w:color w:val="000000"/>
        </w:rPr>
        <w:t xml:space="preserve">1. Garantia de la prestació. </w:t>
      </w:r>
    </w:p>
    <w:p w:rsidR="004216BF" w:rsidRPr="004216BF" w:rsidRDefault="004216BF" w:rsidP="004216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216BF">
        <w:rPr>
          <w:rFonts w:ascii="Arial" w:hAnsi="Arial" w:cs="Arial"/>
          <w:color w:val="000000"/>
        </w:rPr>
        <w:t xml:space="preserve">2. Condicions socials i el compliment del Pla d'igualtat </w:t>
      </w:r>
    </w:p>
    <w:p w:rsidR="004216BF" w:rsidRPr="004216BF" w:rsidRDefault="004216BF" w:rsidP="004216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216BF">
        <w:rPr>
          <w:rFonts w:ascii="Arial" w:hAnsi="Arial" w:cs="Arial"/>
          <w:color w:val="000000"/>
        </w:rPr>
        <w:t xml:space="preserve">3. Condicions d'ètica en la contractació </w:t>
      </w:r>
    </w:p>
    <w:p w:rsidR="004216BF" w:rsidRDefault="004216BF" w:rsidP="004216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216BF">
        <w:rPr>
          <w:rFonts w:ascii="Arial" w:hAnsi="Arial" w:cs="Arial"/>
          <w:color w:val="000000"/>
        </w:rPr>
        <w:t xml:space="preserve">4. Condicions en relació a la protecció de dades de caràcter personal. </w:t>
      </w:r>
    </w:p>
    <w:p w:rsidR="004216BF" w:rsidRDefault="004216BF" w:rsidP="004216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216BF" w:rsidRPr="004216BF" w:rsidRDefault="004216BF" w:rsidP="004216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</w:p>
    <w:p w:rsidR="004216BF" w:rsidRPr="004216BF" w:rsidRDefault="004216BF" w:rsidP="004216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216BF">
        <w:rPr>
          <w:rFonts w:ascii="Arial" w:hAnsi="Arial" w:cs="Arial"/>
          <w:color w:val="000000"/>
        </w:rPr>
        <w:t xml:space="preserve">Les condicions especials d’execució anteriors responen a la necessitat de garantir al màxim el compliment del contracte i que s’executi d’acord amb els requeriments establerts en els plecs donat que el seu incompliment comporta greus problemes en la gestió assistencial sanitària repercutint directament en perjudici de la societat. </w:t>
      </w:r>
    </w:p>
    <w:p w:rsidR="00121415" w:rsidRPr="00051C80" w:rsidRDefault="004216BF" w:rsidP="004216BF">
      <w:pPr>
        <w:spacing w:line="240" w:lineRule="auto"/>
        <w:rPr>
          <w:rFonts w:ascii="Arial" w:hAnsi="Arial" w:cs="Arial"/>
        </w:rPr>
      </w:pPr>
      <w:r w:rsidRPr="004216BF">
        <w:rPr>
          <w:rFonts w:ascii="Arial" w:hAnsi="Arial" w:cs="Arial"/>
          <w:color w:val="000000"/>
        </w:rPr>
        <w:t xml:space="preserve">En tot cas, són condicions especials d’execució del contracte les que s’assenyalen com a tal en el plec de clàusules administratives particulars i en el plec de prescripcions tècniques d’aquesta licitació. </w:t>
      </w:r>
      <w:r w:rsidR="00121415" w:rsidRPr="00051C80">
        <w:rPr>
          <w:rFonts w:ascii="Arial" w:hAnsi="Arial" w:cs="Arial"/>
        </w:rPr>
        <w:br w:type="page"/>
      </w:r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 xml:space="preserve">o per a tercers de les omissions, errors, mètodes inadequats o conclusions incorrectes en l’execució del contracte.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El seguiment i control material de les activitats que hagin d’avaluar el grau de </w:t>
      </w:r>
      <w:r w:rsidRPr="00AA1862">
        <w:rPr>
          <w:rFonts w:ascii="Arial" w:hAnsi="Arial" w:cs="Arial"/>
        </w:rPr>
        <w:lastRenderedPageBreak/>
        <w:t>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:rsidR="00AA1862" w:rsidRP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sectPr w:rsidR="00AA1862" w:rsidRPr="00AA1862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216BF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04F7B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4DB72A-151B-4382-8C4F-9D47938C46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93C146-0A06-4995-9011-3E027E8A02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712383-F3A5-44A0-BBB9-6F67DC0BF9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2048</Words>
  <Characters>11675</Characters>
  <Application>Microsoft Office Word</Application>
  <DocSecurity>0</DocSecurity>
  <Lines>97</Lines>
  <Paragraphs>27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Teixido Subirats, Isabel</cp:lastModifiedBy>
  <cp:revision>5</cp:revision>
  <cp:lastPrinted>2023-03-13T13:12:00Z</cp:lastPrinted>
  <dcterms:created xsi:type="dcterms:W3CDTF">2023-07-19T12:21:00Z</dcterms:created>
  <dcterms:modified xsi:type="dcterms:W3CDTF">2025-11-12T13:27:00Z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